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11" w:rsidRPr="00A41B9F" w:rsidRDefault="00147A11" w:rsidP="00A41B9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9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7A11" w:rsidRPr="00A41B9F" w:rsidRDefault="00147A11" w:rsidP="00A41B9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9F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147A11" w:rsidRPr="00A41B9F" w:rsidRDefault="00147A11" w:rsidP="00A41B9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9F">
        <w:rPr>
          <w:rFonts w:ascii="Times New Roman" w:hAnsi="Times New Roman" w:cs="Times New Roman"/>
          <w:b/>
          <w:sz w:val="28"/>
          <w:szCs w:val="28"/>
        </w:rPr>
        <w:t>администрации города Ставрополя</w:t>
      </w:r>
    </w:p>
    <w:p w:rsidR="000E130B" w:rsidRDefault="000E130B" w:rsidP="00386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0E130B" w:rsidP="00FE6C12">
      <w:pPr>
        <w:pStyle w:val="a6"/>
        <w:jc w:val="both"/>
        <w:rPr>
          <w:rFonts w:eastAsia="Arial Unicode MS"/>
          <w:snapToGrid w:val="0"/>
          <w:sz w:val="28"/>
          <w:szCs w:val="28"/>
        </w:rPr>
      </w:pPr>
      <w:r>
        <w:rPr>
          <w:sz w:val="28"/>
          <w:szCs w:val="28"/>
        </w:rPr>
        <w:tab/>
      </w:r>
      <w:r w:rsidR="00FE6C12">
        <w:rPr>
          <w:sz w:val="28"/>
          <w:szCs w:val="28"/>
        </w:rPr>
        <w:t>В соответствии с Порядком проведения оценки регулирующего воздействия проектов нормативных правовых актов главы города Ставрополя, администрации города Ставрополя, утвержденным постановлением администрации города Ставрополя от 06.03.2018 № 391               «Об оценке регулирующего воздействия проектов нормативных правовых актов главы города Ставрополя, администрации города Ставрополя                          и экспертизе нормативных правовых актов главы города Ставрополя, администрации города Ставрополя» комитет муниципального заказа                        и торговли администрации города Ставрополя извещает Вас о размещении                                 на официальном сайте администрации города Ставрополя уведомления                       о подготовке проекта постановления администрации города Ставрополя                        «</w:t>
      </w:r>
      <w:r w:rsidR="00FE6C12" w:rsidRPr="00A33907">
        <w:rPr>
          <w:sz w:val="28"/>
          <w:szCs w:val="28"/>
        </w:rPr>
        <w:t>О внесении изменения в постановление администрации города</w:t>
      </w:r>
      <w:r w:rsidR="00FE6C12">
        <w:rPr>
          <w:sz w:val="28"/>
          <w:szCs w:val="28"/>
        </w:rPr>
        <w:t xml:space="preserve"> Ставрополя от 02.11.2018 № 2238 </w:t>
      </w:r>
      <w:r w:rsidR="00FE6C12" w:rsidRPr="00A33907">
        <w:rPr>
          <w:sz w:val="28"/>
          <w:szCs w:val="28"/>
        </w:rPr>
        <w:t>«</w:t>
      </w:r>
      <w:r w:rsidR="00FE6C12" w:rsidRPr="00A33907">
        <w:rPr>
          <w:rFonts w:eastAsia="Arial Unicode MS"/>
          <w:snapToGrid w:val="0"/>
          <w:sz w:val="28"/>
          <w:szCs w:val="28"/>
        </w:rPr>
        <w:t xml:space="preserve">Об </w:t>
      </w:r>
      <w:r w:rsidR="00FE6C12">
        <w:rPr>
          <w:rFonts w:eastAsia="Arial Unicode MS"/>
          <w:snapToGrid w:val="0"/>
          <w:sz w:val="28"/>
          <w:szCs w:val="28"/>
        </w:rPr>
        <w:t>утверждении Порядка организации работ по демонтажу, перемещению самовольно (незаконно) установленных (размещенных) некапитальных нестационарных сооружений на территории города Ставрополя»</w:t>
      </w:r>
      <w:r w:rsidR="00FE6C12">
        <w:rPr>
          <w:sz w:val="28"/>
          <w:szCs w:val="28"/>
        </w:rPr>
        <w:t xml:space="preserve"> </w:t>
      </w:r>
      <w:r w:rsidR="00FE6C12">
        <w:rPr>
          <w:rFonts w:eastAsia="Arial Unicode MS"/>
          <w:snapToGrid w:val="0"/>
          <w:sz w:val="28"/>
          <w:szCs w:val="28"/>
        </w:rPr>
        <w:t>(далее – проект), вступление в силу которого планируется на следующий день после дня его официального опубликования в газете «</w:t>
      </w:r>
      <w:r w:rsidR="00FE6C12" w:rsidRPr="00042B80">
        <w:rPr>
          <w:sz w:val="28"/>
          <w:szCs w:val="28"/>
        </w:rPr>
        <w:t xml:space="preserve">Ставрополь официальный. Приложение к газете </w:t>
      </w:r>
      <w:r w:rsidR="00FE6C12" w:rsidRPr="00042B80">
        <w:rPr>
          <w:sz w:val="28"/>
        </w:rPr>
        <w:t>«Вечерний Ставрополь</w:t>
      </w:r>
      <w:r w:rsidR="00FE6C12">
        <w:rPr>
          <w:rFonts w:eastAsia="Arial Unicode MS"/>
          <w:snapToGrid w:val="0"/>
          <w:sz w:val="28"/>
          <w:szCs w:val="28"/>
        </w:rPr>
        <w:t>», переходный период не устанавливается.</w:t>
      </w:r>
    </w:p>
    <w:p w:rsidR="00943728" w:rsidRPr="009F086A" w:rsidRDefault="00943728" w:rsidP="00FE6C12">
      <w:pPr>
        <w:pStyle w:val="a6"/>
        <w:ind w:firstLine="709"/>
        <w:jc w:val="both"/>
        <w:rPr>
          <w:sz w:val="28"/>
          <w:szCs w:val="28"/>
        </w:rPr>
      </w:pPr>
      <w:proofErr w:type="gramStart"/>
      <w:r w:rsidRPr="009F086A">
        <w:rPr>
          <w:rFonts w:eastAsia="Arial Unicode MS"/>
          <w:snapToGrid w:val="0"/>
          <w:sz w:val="28"/>
          <w:szCs w:val="28"/>
        </w:rPr>
        <w:t xml:space="preserve">Настоящий проект разрабатывается в </w:t>
      </w:r>
      <w:r w:rsidRPr="009F086A">
        <w:rPr>
          <w:sz w:val="28"/>
          <w:szCs w:val="28"/>
        </w:rPr>
        <w:t xml:space="preserve">соответствии с </w:t>
      </w:r>
      <w:r w:rsidR="009F086A" w:rsidRPr="009F086A">
        <w:rPr>
          <w:sz w:val="28"/>
          <w:szCs w:val="28"/>
        </w:rPr>
        <w:t xml:space="preserve">Гражданским кодексом Российской Федерации, с Федеральным </w:t>
      </w:r>
      <w:hyperlink r:id="rId4" w:history="1">
        <w:r w:rsidR="009F086A" w:rsidRPr="009F086A">
          <w:rPr>
            <w:sz w:val="28"/>
            <w:szCs w:val="28"/>
          </w:rPr>
          <w:t>законом</w:t>
        </w:r>
      </w:hyperlink>
      <w:r w:rsidR="009F086A" w:rsidRPr="009F086A">
        <w:rPr>
          <w:sz w:val="28"/>
          <w:szCs w:val="28"/>
        </w:rPr>
        <w:t xml:space="preserve"> </w:t>
      </w:r>
      <w:r w:rsidR="00842545">
        <w:rPr>
          <w:sz w:val="28"/>
          <w:szCs w:val="28"/>
        </w:rPr>
        <w:t xml:space="preserve">                                       от 06 октября 2003 г</w:t>
      </w:r>
      <w:r w:rsidR="00B9317D">
        <w:rPr>
          <w:sz w:val="28"/>
          <w:szCs w:val="28"/>
        </w:rPr>
        <w:t>.</w:t>
      </w:r>
      <w:r w:rsidR="00842545">
        <w:rPr>
          <w:sz w:val="28"/>
          <w:szCs w:val="28"/>
        </w:rPr>
        <w:t xml:space="preserve"> № 131-ФЗ </w:t>
      </w:r>
      <w:r w:rsidR="009F086A" w:rsidRPr="009F086A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842545">
        <w:rPr>
          <w:sz w:val="28"/>
          <w:szCs w:val="28"/>
        </w:rPr>
        <w:t>, с решением Ставропольской городской Думы от 25 октября 2017 г. № 162 «О Порядке демонтажа (перемещения) самовольно (незаконно) установленных некапитальных нестационарных сооружений на территории города Ставрополя»</w:t>
      </w:r>
      <w:r w:rsidRPr="009F086A">
        <w:rPr>
          <w:sz w:val="28"/>
          <w:szCs w:val="28"/>
        </w:rPr>
        <w:t>.</w:t>
      </w:r>
      <w:proofErr w:type="gramEnd"/>
    </w:p>
    <w:p w:rsidR="00943728" w:rsidRDefault="00943728" w:rsidP="00943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разрабатывается комитетом муниципального </w:t>
      </w:r>
      <w:r w:rsidR="00F80A30">
        <w:rPr>
          <w:rFonts w:ascii="Times New Roman" w:hAnsi="Times New Roman" w:cs="Times New Roman"/>
          <w:sz w:val="28"/>
          <w:szCs w:val="28"/>
        </w:rPr>
        <w:t>заказа и торговли администрации города Ставрополя:</w:t>
      </w:r>
    </w:p>
    <w:p w:rsidR="00F80A30" w:rsidRDefault="00F80A30" w:rsidP="00F80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и почтовый адрес: 355035, г. Ставрополь, пр</w:t>
      </w:r>
      <w:r w:rsidR="00842545"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</w:rPr>
        <w:t>. К. Маркса, 87;</w:t>
      </w:r>
    </w:p>
    <w:p w:rsidR="00F80A30" w:rsidRDefault="00F80A30" w:rsidP="00F80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 355035, г. Ставрополь, пр</w:t>
      </w:r>
      <w:r w:rsidR="00842545"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</w:rPr>
        <w:t>. К. Маркса, 87;</w:t>
      </w:r>
    </w:p>
    <w:p w:rsidR="00F80A30" w:rsidRDefault="00F80A30" w:rsidP="00F80A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 w:rsidRPr="00F80A30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F80A30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F80A30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F80A30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5" w:history="1">
        <w:r w:rsidRPr="00F80A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stavtorg</w:t>
        </w:r>
        <w:r w:rsidRPr="00F80A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F80A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inbox</w:t>
        </w:r>
        <w:r w:rsidRPr="00F80A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F80A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F80A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F80A30" w:rsidRDefault="00F80A30" w:rsidP="00F80A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телефон: (8652) 2</w:t>
      </w:r>
      <w:r w:rsidR="001D1E6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1E6C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1E6C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0A30" w:rsidRDefault="00F80A30" w:rsidP="00F80A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факс: </w:t>
      </w:r>
      <w:r w:rsidR="00386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(8652)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D1E6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1E6C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1E6C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3866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6C12" w:rsidRPr="00F80A30" w:rsidRDefault="003866B9" w:rsidP="00FE6C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E6C12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о необходимости и вариантах правового регулирования общественных отношений предоставляются в соответствии                                 с постановлением администрации города Ставрополя от 06.03.2018 № 391 по следующей форме:</w:t>
      </w:r>
    </w:p>
    <w:p w:rsidR="00FE6C12" w:rsidRDefault="00FE6C12" w:rsidP="00FE6C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FE6C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FE6C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FE6C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FE6C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FE6C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FE6C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Default="00FE6C12" w:rsidP="00FE6C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FE6C12" w:rsidRDefault="00FE6C12" w:rsidP="00FE6C1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предложений о необходимости и вариантах правового регулирования соответствующих общественных отношений в связи с размещением уведомления о подготовке проекта нормативного правового акта главы города Ставрополя, администрации города Ставрополя</w:t>
      </w:r>
    </w:p>
    <w:p w:rsidR="00FE6C12" w:rsidRDefault="00FE6C12" w:rsidP="00FE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0"/>
      </w:tblGrid>
      <w:tr w:rsidR="00FE6C12" w:rsidTr="007D39DB">
        <w:tc>
          <w:tcPr>
            <w:tcW w:w="9570" w:type="dxa"/>
          </w:tcPr>
          <w:p w:rsidR="00FE6C12" w:rsidRDefault="00FE6C12" w:rsidP="007D3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Описание общественных отношений, предлагаемых к правовому регулированию</w:t>
            </w:r>
          </w:p>
        </w:tc>
      </w:tr>
      <w:tr w:rsidR="00FE6C12" w:rsidTr="007D39DB">
        <w:tc>
          <w:tcPr>
            <w:tcW w:w="9570" w:type="dxa"/>
          </w:tcPr>
          <w:p w:rsidR="00FE6C12" w:rsidRDefault="00FE6C12" w:rsidP="007D3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12" w:rsidTr="007D39DB">
        <w:tc>
          <w:tcPr>
            <w:tcW w:w="9570" w:type="dxa"/>
          </w:tcPr>
          <w:p w:rsidR="00FE6C12" w:rsidRDefault="00FE6C12" w:rsidP="007D3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Наименование организации, вносящей предложения о необходимости                 и вариантах правового регулирования общественных отношений в связи                   с размещением уведомления о подготовке проекта нормативного правового акта главы города Ставрополя, администрации города Ставрополя (далее соответственно – предложения, проект правового акта).</w:t>
            </w:r>
          </w:p>
        </w:tc>
      </w:tr>
      <w:tr w:rsidR="00FE6C12" w:rsidTr="007D39DB">
        <w:tc>
          <w:tcPr>
            <w:tcW w:w="9570" w:type="dxa"/>
          </w:tcPr>
          <w:p w:rsidR="00FE6C12" w:rsidRDefault="00FE6C12" w:rsidP="007D3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12" w:rsidTr="007D39DB">
        <w:tc>
          <w:tcPr>
            <w:tcW w:w="9570" w:type="dxa"/>
          </w:tcPr>
          <w:p w:rsidR="00FE6C12" w:rsidRDefault="00FE6C12" w:rsidP="007D3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Срок, установленный разработчиком проекта правового акта для направления предложений.</w:t>
            </w:r>
          </w:p>
        </w:tc>
      </w:tr>
      <w:tr w:rsidR="00FE6C12" w:rsidTr="007D39DB">
        <w:tc>
          <w:tcPr>
            <w:tcW w:w="9570" w:type="dxa"/>
          </w:tcPr>
          <w:p w:rsidR="00FE6C12" w:rsidRDefault="00FE6C12" w:rsidP="007D3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12" w:rsidTr="007D39DB">
        <w:tc>
          <w:tcPr>
            <w:tcW w:w="9570" w:type="dxa"/>
          </w:tcPr>
          <w:p w:rsidR="00FE6C12" w:rsidRDefault="00FE6C12" w:rsidP="007D3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Описание необходимости (отсутствия необходимости) правового регулирования предлагаемых общественных отношений.</w:t>
            </w:r>
          </w:p>
        </w:tc>
      </w:tr>
      <w:tr w:rsidR="00FE6C12" w:rsidTr="007D39DB">
        <w:tc>
          <w:tcPr>
            <w:tcW w:w="9570" w:type="dxa"/>
          </w:tcPr>
          <w:p w:rsidR="00FE6C12" w:rsidRDefault="00FE6C12" w:rsidP="007D3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C12" w:rsidTr="007D39DB">
        <w:tc>
          <w:tcPr>
            <w:tcW w:w="9570" w:type="dxa"/>
          </w:tcPr>
          <w:p w:rsidR="00FE6C12" w:rsidRDefault="00FE6C12" w:rsidP="007D3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 Описание возможных вариантов правового регулирования общественных отношений, предлагаемых к правовому регулированию (заполняется                       в случае, если на этапе подготовки заключения об оценке регулирующего воздействия сделан вывод о необходимости правового регулирования предлагаемых общественных отношений). </w:t>
            </w:r>
          </w:p>
        </w:tc>
      </w:tr>
      <w:tr w:rsidR="00FE6C12" w:rsidTr="007D39DB">
        <w:tc>
          <w:tcPr>
            <w:tcW w:w="9570" w:type="dxa"/>
          </w:tcPr>
          <w:p w:rsidR="00FE6C12" w:rsidRDefault="00FE6C12" w:rsidP="007D39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C12" w:rsidRDefault="00FE6C12" w:rsidP="00FE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C12" w:rsidRPr="000A26F5" w:rsidRDefault="00FE6C12" w:rsidP="00FE6C1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Предложения и замечания принимаются комитетом муниципального заказа и торговли администрации города Ставрополя с 18 апреля 2019</w:t>
      </w:r>
      <w:r w:rsidRPr="000A2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по 06 мая 2019</w:t>
      </w:r>
      <w:r w:rsidRPr="000A26F5">
        <w:rPr>
          <w:rFonts w:ascii="Times New Roman" w:hAnsi="Times New Roman" w:cs="Times New Roman"/>
          <w:sz w:val="28"/>
          <w:szCs w:val="28"/>
        </w:rPr>
        <w:t xml:space="preserve"> года в письменном и электронном виде: </w:t>
      </w:r>
      <w:hyperlink r:id="rId6" w:history="1">
        <w:r w:rsidRPr="000A26F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stavtorg</w:t>
        </w:r>
        <w:r w:rsidRPr="000A26F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0A26F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inbox</w:t>
        </w:r>
        <w:r w:rsidRPr="000A26F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0A26F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:rsidR="00A41B9F" w:rsidRPr="00A41B9F" w:rsidRDefault="00A41B9F" w:rsidP="00FE6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B9F" w:rsidRP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1B9F" w:rsidRP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</w:p>
    <w:p w:rsid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заказа и торговли</w:t>
      </w:r>
    </w:p>
    <w:p w:rsidR="00A41B9F" w:rsidRP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 </w:t>
      </w:r>
      <w:r w:rsidR="0051005A">
        <w:rPr>
          <w:rFonts w:ascii="Times New Roman" w:hAnsi="Times New Roman" w:cs="Times New Roman"/>
          <w:sz w:val="28"/>
          <w:szCs w:val="28"/>
        </w:rPr>
        <w:t xml:space="preserve">   </w:t>
      </w:r>
      <w:r w:rsidR="00842545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842545">
        <w:rPr>
          <w:rFonts w:ascii="Times New Roman" w:hAnsi="Times New Roman" w:cs="Times New Roman"/>
          <w:sz w:val="28"/>
          <w:szCs w:val="28"/>
        </w:rPr>
        <w:t>Кащае</w:t>
      </w:r>
      <w:r w:rsidR="0051005A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sectPr w:rsidR="00A41B9F" w:rsidRPr="00A41B9F" w:rsidSect="003866B9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A11"/>
    <w:rsid w:val="000A26F5"/>
    <w:rsid w:val="000D7A11"/>
    <w:rsid w:val="000E130B"/>
    <w:rsid w:val="000F69E5"/>
    <w:rsid w:val="00147A11"/>
    <w:rsid w:val="001567AA"/>
    <w:rsid w:val="0016575B"/>
    <w:rsid w:val="0018340E"/>
    <w:rsid w:val="001D1E6C"/>
    <w:rsid w:val="00205E8B"/>
    <w:rsid w:val="002140F3"/>
    <w:rsid w:val="002F3152"/>
    <w:rsid w:val="003866B9"/>
    <w:rsid w:val="003E511D"/>
    <w:rsid w:val="00404978"/>
    <w:rsid w:val="004173C5"/>
    <w:rsid w:val="00442CFA"/>
    <w:rsid w:val="0044728D"/>
    <w:rsid w:val="004675F1"/>
    <w:rsid w:val="0051005A"/>
    <w:rsid w:val="005C0F23"/>
    <w:rsid w:val="005D090B"/>
    <w:rsid w:val="00614AFF"/>
    <w:rsid w:val="00683AFA"/>
    <w:rsid w:val="00702684"/>
    <w:rsid w:val="00727176"/>
    <w:rsid w:val="00760AC0"/>
    <w:rsid w:val="007E6F99"/>
    <w:rsid w:val="00842545"/>
    <w:rsid w:val="00943728"/>
    <w:rsid w:val="009579A5"/>
    <w:rsid w:val="009F086A"/>
    <w:rsid w:val="00A41B9F"/>
    <w:rsid w:val="00A83F0A"/>
    <w:rsid w:val="00B44A1F"/>
    <w:rsid w:val="00B70F5A"/>
    <w:rsid w:val="00B9317D"/>
    <w:rsid w:val="00CC7472"/>
    <w:rsid w:val="00F80A30"/>
    <w:rsid w:val="00FA25A5"/>
    <w:rsid w:val="00FC0D7A"/>
    <w:rsid w:val="00FE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vtorg@inbox.ru" TargetMode="External"/><Relationship Id="rId5" Type="http://schemas.openxmlformats.org/officeDocument/2006/relationships/hyperlink" Target="mailto:stavtorg@inbox.ru" TargetMode="External"/><Relationship Id="rId4" Type="http://schemas.openxmlformats.org/officeDocument/2006/relationships/hyperlink" Target="consultantplus://offline/ref=78E47D4DC7C549D9BBB2D9954A1C27859DB156B9FFCB579D9B846C99406FQ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AI.Untevskaya</cp:lastModifiedBy>
  <cp:revision>2</cp:revision>
  <cp:lastPrinted>2018-02-15T12:02:00Z</cp:lastPrinted>
  <dcterms:created xsi:type="dcterms:W3CDTF">2019-04-17T14:36:00Z</dcterms:created>
  <dcterms:modified xsi:type="dcterms:W3CDTF">2019-04-17T14:36:00Z</dcterms:modified>
</cp:coreProperties>
</file>